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72" w:rsidRPr="00647072" w:rsidRDefault="00647072" w:rsidP="00647072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707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ОСНОВНЫЕ СВЕДЕНИЯ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организации, осуществляющ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ей обучение ЧОУ ДПО Аттестационный учебный центр «Профессионал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Pr="0064707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4252"/>
      </w:tblGrid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ЧОУ ДПО Аттестационный учебный центр «Профессионал</w:t>
            </w:r>
            <w:r w:rsidRPr="0064707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64707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ИНН 5911995712 КПП 591101001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ОГРН 1115900002382 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Организационно-правовая форма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Частные учреждения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Учредитель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Шуряков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Сергей Леонидович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Дата создания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05 августа 2011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года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2A3F57">
        <w:trPr>
          <w:trHeight w:val="1020"/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2A3F57" w:rsidRDefault="00647072" w:rsidP="002A3F57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Лицензия на осуществление образовательной деятельности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="002A3F57" w:rsidRPr="002A3F57">
              <w:rPr>
                <w:rFonts w:ascii="Calibri" w:eastAsia="Calibri" w:hAnsi="Calibri" w:cs="Times New Roman"/>
              </w:rPr>
              <w:t>адресах</w:t>
            </w:r>
            <w:r w:rsidR="00E342D5">
              <w:rPr>
                <w:rFonts w:ascii="Calibri" w:eastAsia="Calibri" w:hAnsi="Calibri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5468 Серия 59 ЛО1 № 0003373 от 10.06.2016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г.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2A3F57" w:rsidRPr="00647072" w:rsidTr="002A3F57">
        <w:trPr>
          <w:trHeight w:val="847"/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Pr="002A3F57" w:rsidRDefault="002A3F57" w:rsidP="002A3F5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A3F57">
              <w:rPr>
                <w:rFonts w:ascii="Calibri" w:eastAsia="Calibri" w:hAnsi="Calibri" w:cs="Times New Roman"/>
              </w:rPr>
              <w:t>а) места осуществления образовательной деятельности при использовании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A3F57">
              <w:rPr>
                <w:rFonts w:ascii="Calibri" w:eastAsia="Calibri" w:hAnsi="Calibri" w:cs="Times New Roman"/>
              </w:rPr>
              <w:t xml:space="preserve">сетевой формы реализации образовательных программ  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Default="002A3F57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нет</w:t>
            </w:r>
          </w:p>
        </w:tc>
      </w:tr>
      <w:tr w:rsidR="002A3F57" w:rsidRPr="00647072" w:rsidTr="002A3F57">
        <w:trPr>
          <w:trHeight w:val="180"/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Pr="002A3F57" w:rsidRDefault="002A3F57" w:rsidP="002A3F5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A3F57">
              <w:rPr>
                <w:rFonts w:ascii="Calibri" w:eastAsia="Calibri" w:hAnsi="Calibri" w:cs="Times New Roman"/>
              </w:rPr>
              <w:t>б) места проведения практики;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Default="002A3F57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нет</w:t>
            </w:r>
          </w:p>
        </w:tc>
      </w:tr>
      <w:tr w:rsidR="002A3F57" w:rsidRPr="00647072" w:rsidTr="002A3F57">
        <w:trPr>
          <w:trHeight w:val="644"/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Pr="002A3F57" w:rsidRDefault="002A3F57" w:rsidP="002A3F5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A3F57">
              <w:rPr>
                <w:rFonts w:ascii="Calibri" w:eastAsia="Calibri" w:hAnsi="Calibri" w:cs="Times New Roman"/>
              </w:rPr>
              <w:t>в) места проведения практической подготовки обучающихся;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Default="002A3F57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нет</w:t>
            </w:r>
          </w:p>
        </w:tc>
      </w:tr>
      <w:tr w:rsidR="002A3F57" w:rsidRPr="00647072" w:rsidTr="002A3F57">
        <w:trPr>
          <w:trHeight w:val="660"/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Pr="002A3F57" w:rsidRDefault="002A3F57" w:rsidP="002A3F5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A3F57">
              <w:rPr>
                <w:rFonts w:ascii="Calibri" w:eastAsia="Calibri" w:hAnsi="Calibri" w:cs="Times New Roman"/>
              </w:rPr>
              <w:t>г) места проведения государственной итоговой аттестации;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Default="002A3F57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нет</w:t>
            </w:r>
          </w:p>
        </w:tc>
      </w:tr>
      <w:tr w:rsidR="002A3F57" w:rsidRPr="00647072" w:rsidTr="002A3F57">
        <w:trPr>
          <w:trHeight w:val="195"/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Pr="002A3F57" w:rsidRDefault="002A3F57" w:rsidP="002A3F57">
            <w:pPr>
              <w:rPr>
                <w:rFonts w:ascii="Calibri" w:eastAsia="Calibri" w:hAnsi="Calibri" w:cs="Times New Roman"/>
              </w:rPr>
            </w:pPr>
            <w:r w:rsidRPr="002A3F57">
              <w:rPr>
                <w:rFonts w:ascii="Calibri" w:eastAsia="Calibri" w:hAnsi="Calibri" w:cs="Times New Roman"/>
              </w:rPr>
              <w:t>д) места осуществления образовательной деятельности</w:t>
            </w:r>
            <w:r w:rsidRPr="002A3F57">
              <w:rPr>
                <w:rFonts w:ascii="Calibri" w:eastAsia="Calibri" w:hAnsi="Calibri" w:cs="Times New Roman"/>
              </w:rPr>
              <w:t xml:space="preserve"> </w:t>
            </w:r>
            <w:r w:rsidRPr="002A3F57">
              <w:rPr>
                <w:rFonts w:ascii="Calibri" w:eastAsia="Calibri" w:hAnsi="Calibri" w:cs="Times New Roman"/>
              </w:rPr>
              <w:t>по дополнительным образовательным программам;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3F1E7E" w:rsidRDefault="003F1E7E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618400, Пермский край, г. Березники, ул.</w:t>
            </w:r>
          </w:p>
          <w:p w:rsidR="002A3F57" w:rsidRDefault="003F1E7E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Химиков, д. 7, каб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.23.</w:t>
            </w:r>
          </w:p>
        </w:tc>
      </w:tr>
      <w:tr w:rsidR="002A3F57" w:rsidRPr="00647072" w:rsidTr="002A3F57">
        <w:trPr>
          <w:trHeight w:val="925"/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Pr="002A3F57" w:rsidRDefault="002A3F57" w:rsidP="002A3F5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A3F57">
              <w:rPr>
                <w:rFonts w:ascii="Calibri" w:eastAsia="Calibri" w:hAnsi="Calibri" w:cs="Times New Roman"/>
              </w:rPr>
              <w:t xml:space="preserve">е) места осуществления образовательной деятельности по </w:t>
            </w:r>
            <w:proofErr w:type="gramStart"/>
            <w:r w:rsidRPr="002A3F57">
              <w:rPr>
                <w:rFonts w:ascii="Calibri" w:eastAsia="Calibri" w:hAnsi="Calibri" w:cs="Times New Roman"/>
              </w:rPr>
              <w:t>основным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2A3F57">
              <w:rPr>
                <w:rFonts w:ascii="Calibri" w:eastAsia="Calibri" w:hAnsi="Calibri" w:cs="Times New Roman"/>
              </w:rPr>
              <w:t>программам</w:t>
            </w:r>
            <w:proofErr w:type="gramEnd"/>
            <w:r w:rsidRPr="002A3F57">
              <w:rPr>
                <w:rFonts w:ascii="Calibri" w:eastAsia="Calibri" w:hAnsi="Calibri" w:cs="Times New Roman"/>
              </w:rPr>
              <w:t xml:space="preserve"> профессионального обучения.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2A3F57" w:rsidRDefault="002A3F57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нет</w:t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Юридический адрес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C83D3E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618400, Пермский край, г. Березники, ул.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Ленина, д.55, кВ. 47.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Фактический адрес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C83D3E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618400, Пермский край, г. Березники, ул.Химиков, д. 7, офис.23.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Банковские реквизиты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83D3E" w:rsidRDefault="00C83D3E" w:rsidP="00C83D3E">
            <w:pPr>
              <w:spacing w:after="0"/>
              <w:ind w:left="-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Р/</w:t>
            </w:r>
            <w:proofErr w:type="gramStart"/>
            <w:r>
              <w:rPr>
                <w:rFonts w:ascii="Times New Roman" w:hAnsi="Times New Roman"/>
                <w:sz w:val="24"/>
              </w:rPr>
              <w:t>С  40703810649030010346</w:t>
            </w:r>
            <w:proofErr w:type="gramEnd"/>
          </w:p>
          <w:p w:rsidR="00C83D3E" w:rsidRDefault="00C83D3E" w:rsidP="00C83D3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</w:t>
            </w:r>
            <w:r w:rsidRPr="00020B90">
              <w:rPr>
                <w:rFonts w:ascii="Times New Roman" w:hAnsi="Times New Roman" w:cs="Times New Roman"/>
                <w:sz w:val="24"/>
                <w:szCs w:val="24"/>
              </w:rPr>
              <w:t>-Вятский банк ПАО Сбербанк</w:t>
            </w:r>
            <w:r>
              <w:rPr>
                <w:rFonts w:ascii="Times New Roman" w:hAnsi="Times New Roman"/>
                <w:sz w:val="24"/>
              </w:rPr>
              <w:br/>
              <w:t xml:space="preserve">БИК </w:t>
            </w:r>
            <w:proofErr w:type="gramStart"/>
            <w:r w:rsidRPr="00020B90">
              <w:rPr>
                <w:rFonts w:ascii="Times New Roman" w:hAnsi="Times New Roman" w:cs="Times New Roman"/>
                <w:sz w:val="24"/>
                <w:szCs w:val="24"/>
              </w:rPr>
              <w:t xml:space="preserve">042202603 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к/с 30101810900000000603</w:t>
            </w:r>
          </w:p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83D3E" w:rsidRDefault="00C83D3E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647072" w:rsidRPr="00647072" w:rsidRDefault="00C83D3E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ЧОУ ДПО Аттестационный учебный центр «Профессионал</w:t>
            </w:r>
            <w:r w:rsidRPr="0064707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64707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C83D3E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Шуряков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Сергей Леонидович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Официальные сайты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1B3006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professional59.ru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Язык образования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русский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Электронные адреса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C83D3E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berprofi@mail.ru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C83D3E">
        <w:trPr>
          <w:tblCellSpacing w:w="7" w:type="dxa"/>
        </w:trPr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C83D3E" w:rsidP="0064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89194947307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83D3E" w:rsidRDefault="00C83D3E" w:rsidP="00647072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C83D3E" w:rsidRDefault="00C83D3E" w:rsidP="00647072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C83D3E" w:rsidRDefault="00C83D3E" w:rsidP="00647072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647072" w:rsidRPr="00647072" w:rsidRDefault="00647072" w:rsidP="00647072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70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ГРАФИК РАБОТЫ</w:t>
      </w:r>
      <w:r w:rsidRPr="00647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1B30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ЧОУ ДПО Аттестационный учебный центр «Профессионал</w:t>
      </w:r>
      <w:r w:rsidR="001B3006"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="001B3006" w:rsidRPr="0064707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283"/>
      </w:tblGrid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День недели</w:t>
            </w:r>
            <w:r w:rsidRPr="006470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Время работы</w:t>
            </w:r>
          </w:p>
        </w:tc>
      </w:tr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Понедельник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1B3006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8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1B3006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6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1B3006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8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1B3006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8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1B3006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4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Суббота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Выходной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Воскресенье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Выходной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Праздничные дни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Выходной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647072" w:rsidRPr="00647072" w:rsidTr="0064707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647072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Перерыв на обед</w:t>
            </w:r>
            <w:r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47072" w:rsidRPr="00647072" w:rsidRDefault="001B3006" w:rsidP="006470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.00 –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>3</w:t>
            </w:r>
            <w:r w:rsidR="00647072" w:rsidRPr="0064707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-00</w:t>
            </w:r>
          </w:p>
        </w:tc>
      </w:tr>
    </w:tbl>
    <w:p w:rsidR="001B3006" w:rsidRDefault="001B3006" w:rsidP="00647072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</w:pPr>
    </w:p>
    <w:p w:rsidR="00647072" w:rsidRPr="002A3F57" w:rsidRDefault="00647072" w:rsidP="00647072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70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РЕЖИМ РАБОТЫ</w:t>
      </w:r>
      <w:r w:rsidRPr="00647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1B30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ЧОУ ДПО Аттестационный учебный центр «Профессионал</w:t>
      </w:r>
      <w:r w:rsidR="001B3006"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="001B3006" w:rsidRPr="0064707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</w:t>
      </w:r>
    </w:p>
    <w:p w:rsidR="001B3006" w:rsidRPr="002A3F57" w:rsidRDefault="001B3006" w:rsidP="00647072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47072" w:rsidRPr="00647072" w:rsidRDefault="00647072" w:rsidP="00647072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6470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Начало учебных занятий</w:t>
      </w:r>
      <w:r w:rsidR="001B30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 – </w:t>
      </w:r>
      <w:r w:rsidR="001B3006" w:rsidRPr="001B30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10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.00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6470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Окончание учебных занятий</w:t>
      </w:r>
      <w:r w:rsidR="001B30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– 1</w:t>
      </w:r>
      <w:r w:rsidR="001B3006" w:rsidRPr="001B30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8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.00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6470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Режим работы учебного центра, в зависимости от потребностей обучающихся: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- пятидневная учебная неделя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- шестидневная учебная неделя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64707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Продолжительность занятий, согласно учебного плана (в академических часах):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- 0,5 часа (22,5 мин.);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- 1 час (45 мин.);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- 1,5 часа (67,5 мин.)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Промежуточная аттестация проводится по итогам освоения теоретической части образовательной программы.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Итоговая аттестация (квалификационный экзамен) проводится по итогам освоения программы производственного обучения.</w:t>
      </w:r>
    </w:p>
    <w:p w:rsidR="00647072" w:rsidRPr="00647072" w:rsidRDefault="00647072" w:rsidP="00647072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ОТКРЫТЫЕ И ОБЩЕДОСТУПНЫЕ ИНФОРМАЦИОННЫЕ РЕСУРСЫ </w:t>
      </w:r>
      <w:r w:rsidR="001B300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ЧОУ ДПО Аттестационный учебный центр «Профессионал</w:t>
      </w:r>
      <w:r w:rsidR="001B3006"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="001B3006" w:rsidRPr="0064707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(Локальные нормативные акты, содержащие нормы, регулирующие образовательные отношения)</w:t>
      </w:r>
      <w:r w:rsidRPr="0064707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В соответствии со статьей 29 и частью 2 статьи 30 Федерального закона от 29 декабря 2012 г. № 273-ФЗ «Об образовании в Российской Федерации» и приказом Федеральной службы по надзору в сфере образования и науки от 29 мая 2014 г.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D97F4D" w:rsidRDefault="00D97F4D"/>
    <w:sectPr w:rsidR="00D97F4D" w:rsidSect="00D9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072"/>
    <w:rsid w:val="001B3006"/>
    <w:rsid w:val="002A3F57"/>
    <w:rsid w:val="003F1E7E"/>
    <w:rsid w:val="00647072"/>
    <w:rsid w:val="00C83D3E"/>
    <w:rsid w:val="00D97F4D"/>
    <w:rsid w:val="00E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85F39-43D1-4807-AF39-D991850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072"/>
    <w:rPr>
      <w:b/>
      <w:bCs/>
    </w:rPr>
  </w:style>
  <w:style w:type="character" w:styleId="a5">
    <w:name w:val="Hyperlink"/>
    <w:basedOn w:val="a0"/>
    <w:uiPriority w:val="99"/>
    <w:semiHidden/>
    <w:unhideWhenUsed/>
    <w:rsid w:val="00647072"/>
    <w:rPr>
      <w:color w:val="0000FF"/>
      <w:u w:val="single"/>
    </w:rPr>
  </w:style>
  <w:style w:type="paragraph" w:styleId="a6">
    <w:name w:val="No Spacing"/>
    <w:basedOn w:val="a"/>
    <w:uiPriority w:val="1"/>
    <w:qFormat/>
    <w:rsid w:val="006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Леонидыч</dc:creator>
  <cp:keywords/>
  <dc:description/>
  <cp:lastModifiedBy>Учетная запись Майкрософт</cp:lastModifiedBy>
  <cp:revision>4</cp:revision>
  <dcterms:created xsi:type="dcterms:W3CDTF">2020-04-02T09:18:00Z</dcterms:created>
  <dcterms:modified xsi:type="dcterms:W3CDTF">2022-11-30T14:04:00Z</dcterms:modified>
</cp:coreProperties>
</file>