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E3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Частное образовательное учреждение</w:t>
      </w:r>
      <w:r w:rsidRPr="00C531C9">
        <w:rPr>
          <w:b/>
          <w:color w:val="000000"/>
          <w:sz w:val="28"/>
          <w:szCs w:val="28"/>
        </w:rPr>
        <w:t xml:space="preserve"> </w:t>
      </w:r>
    </w:p>
    <w:p w:rsidR="00235AE3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31C9">
        <w:rPr>
          <w:b/>
          <w:color w:val="000000"/>
          <w:sz w:val="28"/>
          <w:szCs w:val="28"/>
        </w:rPr>
        <w:t xml:space="preserve">дополнительного профессионального образования </w:t>
      </w:r>
    </w:p>
    <w:p w:rsidR="00235AE3" w:rsidRDefault="002F00C4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«Аттестационный учебный</w:t>
      </w:r>
      <w:r w:rsidR="00235AE3" w:rsidRPr="00C531C9">
        <w:rPr>
          <w:b/>
          <w:color w:val="000000"/>
          <w:sz w:val="28"/>
          <w:szCs w:val="28"/>
        </w:rPr>
        <w:t xml:space="preserve"> центр</w:t>
      </w:r>
    </w:p>
    <w:p w:rsidR="00235AE3" w:rsidRPr="00C531C9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31C9">
        <w:rPr>
          <w:b/>
          <w:color w:val="000000"/>
          <w:sz w:val="28"/>
          <w:szCs w:val="28"/>
        </w:rPr>
        <w:t xml:space="preserve"> «Профессионал»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г</w:t>
      </w:r>
      <w:proofErr w:type="gramEnd"/>
      <w:r>
        <w:rPr>
          <w:b/>
          <w:color w:val="000000"/>
          <w:sz w:val="28"/>
          <w:szCs w:val="28"/>
        </w:rPr>
        <w:t>. Березники</w:t>
      </w:r>
    </w:p>
    <w:p w:rsidR="00235AE3" w:rsidRDefault="00235AE3" w:rsidP="00235AE3">
      <w:pPr>
        <w:spacing w:after="0"/>
        <w:jc w:val="center"/>
      </w:pPr>
    </w:p>
    <w:p w:rsidR="00235AE3" w:rsidRDefault="00235AE3" w:rsidP="00235AE3">
      <w:pPr>
        <w:rPr>
          <w:sz w:val="24"/>
          <w:szCs w:val="24"/>
        </w:rPr>
      </w:pPr>
    </w:p>
    <w:p w:rsidR="00235AE3" w:rsidRPr="00174E3E" w:rsidRDefault="00235AE3" w:rsidP="00235AE3">
      <w:pPr>
        <w:jc w:val="center"/>
        <w:rPr>
          <w:b/>
          <w:sz w:val="28"/>
          <w:szCs w:val="28"/>
        </w:rPr>
      </w:pPr>
      <w:proofErr w:type="gramStart"/>
      <w:r w:rsidRPr="00174E3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З</w:t>
      </w:r>
    </w:p>
    <w:p w:rsidR="00235AE3" w:rsidRDefault="00235AE3" w:rsidP="00235AE3">
      <w:pPr>
        <w:rPr>
          <w:sz w:val="24"/>
          <w:szCs w:val="24"/>
        </w:rPr>
      </w:pPr>
    </w:p>
    <w:p w:rsidR="00235AE3" w:rsidRDefault="00235AE3" w:rsidP="00235AE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9F4949">
        <w:rPr>
          <w:sz w:val="24"/>
          <w:szCs w:val="24"/>
          <w:u w:val="single"/>
        </w:rPr>
        <w:t>_11. 01</w:t>
      </w:r>
      <w:r w:rsidRPr="00623CAA">
        <w:rPr>
          <w:sz w:val="24"/>
          <w:szCs w:val="24"/>
          <w:u w:val="single"/>
        </w:rPr>
        <w:t>. 2019г.</w:t>
      </w:r>
      <w:r w:rsidRPr="00623CAA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 w:rsidR="009F4949">
        <w:rPr>
          <w:sz w:val="24"/>
          <w:szCs w:val="24"/>
          <w:u w:val="single"/>
        </w:rPr>
        <w:t xml:space="preserve"> _7</w:t>
      </w:r>
    </w:p>
    <w:p w:rsidR="004A06E3" w:rsidRDefault="004A06E3" w:rsidP="00235AE3">
      <w:pPr>
        <w:rPr>
          <w:rFonts w:ascii="Times New Roman" w:hAnsi="Times New Roman" w:cs="Times New Roman"/>
          <w:sz w:val="24"/>
          <w:szCs w:val="24"/>
        </w:rPr>
      </w:pPr>
      <w:r w:rsidRPr="004A06E3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</w:t>
      </w:r>
    </w:p>
    <w:p w:rsidR="00235AE3" w:rsidRPr="004A06E3" w:rsidRDefault="004A06E3" w:rsidP="00235AE3">
      <w:pPr>
        <w:rPr>
          <w:rFonts w:ascii="Times New Roman" w:hAnsi="Times New Roman" w:cs="Times New Roman"/>
          <w:sz w:val="24"/>
          <w:szCs w:val="24"/>
        </w:rPr>
      </w:pPr>
      <w:r w:rsidRPr="004A06E3">
        <w:rPr>
          <w:rFonts w:ascii="Times New Roman" w:hAnsi="Times New Roman" w:cs="Times New Roman"/>
          <w:sz w:val="24"/>
          <w:szCs w:val="24"/>
        </w:rPr>
        <w:t>В соответствии с частью 2 статьи 30 Федерального закона от 29 декабря 2012 г. № 273-ФЗ «Об образовании в Российской Федерации» (Собрание законодательства Российской Федерации, 2012, N 53, ст. 7598; 2013, N 19, ст. 2326).</w:t>
      </w:r>
    </w:p>
    <w:p w:rsidR="00235AE3" w:rsidRPr="00235AE3" w:rsidRDefault="00235AE3" w:rsidP="00235AE3">
      <w:pPr>
        <w:rPr>
          <w:rFonts w:ascii="Times New Roman" w:hAnsi="Times New Roman" w:cs="Times New Roman"/>
          <w:b/>
          <w:sz w:val="28"/>
          <w:szCs w:val="28"/>
        </w:rPr>
      </w:pPr>
      <w:r w:rsidRPr="00235AE3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4A06E3" w:rsidRPr="004A06E3" w:rsidRDefault="004A06E3" w:rsidP="0023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6E3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(приложение №1). </w:t>
      </w:r>
    </w:p>
    <w:p w:rsidR="004A06E3" w:rsidRPr="004A06E3" w:rsidRDefault="004A06E3" w:rsidP="0023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6E3">
        <w:rPr>
          <w:rFonts w:ascii="Times New Roman" w:hAnsi="Times New Roman" w:cs="Times New Roman"/>
          <w:sz w:val="24"/>
          <w:szCs w:val="24"/>
        </w:rPr>
        <w:t>2. Контроль за исполнения настоящего приказа оставляю за собой.</w:t>
      </w:r>
    </w:p>
    <w:p w:rsidR="00235AE3" w:rsidRDefault="00235AE3" w:rsidP="00235AE3">
      <w:pPr>
        <w:spacing w:after="0"/>
      </w:pPr>
    </w:p>
    <w:p w:rsidR="00235AE3" w:rsidRDefault="00235AE3" w:rsidP="00235AE3">
      <w:pPr>
        <w:spacing w:after="0"/>
      </w:pPr>
    </w:p>
    <w:p w:rsidR="00235AE3" w:rsidRDefault="00235AE3" w:rsidP="00235AE3">
      <w:pPr>
        <w:spacing w:after="0"/>
      </w:pPr>
    </w:p>
    <w:p w:rsidR="002F00C4" w:rsidRDefault="002F00C4" w:rsidP="00235AE3">
      <w:pPr>
        <w:spacing w:after="0"/>
      </w:pPr>
    </w:p>
    <w:p w:rsidR="002F00C4" w:rsidRDefault="002F00C4" w:rsidP="00235AE3">
      <w:pPr>
        <w:spacing w:after="0"/>
      </w:pPr>
    </w:p>
    <w:p w:rsidR="002F00C4" w:rsidRDefault="002F00C4" w:rsidP="00235AE3">
      <w:pPr>
        <w:spacing w:after="0"/>
      </w:pPr>
    </w:p>
    <w:p w:rsidR="002F00C4" w:rsidRDefault="002F00C4" w:rsidP="00235AE3">
      <w:pPr>
        <w:spacing w:after="0"/>
      </w:pPr>
    </w:p>
    <w:p w:rsidR="00235AE3" w:rsidRPr="00235AE3" w:rsidRDefault="00235AE3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  <w:r w:rsidRPr="00235AE3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С. Л. </w:t>
      </w:r>
      <w:proofErr w:type="spellStart"/>
      <w:r w:rsidRPr="00235AE3">
        <w:rPr>
          <w:rFonts w:ascii="Times New Roman" w:hAnsi="Times New Roman" w:cs="Times New Roman"/>
          <w:sz w:val="24"/>
          <w:szCs w:val="24"/>
        </w:rPr>
        <w:t>Шуряков</w:t>
      </w:r>
      <w:proofErr w:type="spellEnd"/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4A06E3" w:rsidRDefault="004A06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35AE3" w:rsidRDefault="00235AE3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5AE3">
        <w:rPr>
          <w:rFonts w:ascii="Times New Roman" w:hAnsi="Times New Roman" w:cs="Times New Roman"/>
          <w:sz w:val="16"/>
          <w:szCs w:val="16"/>
        </w:rPr>
        <w:t xml:space="preserve">к приказу директора </w:t>
      </w:r>
    </w:p>
    <w:p w:rsidR="00235AE3" w:rsidRPr="00235AE3" w:rsidRDefault="00235AE3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5AE3">
        <w:rPr>
          <w:rFonts w:ascii="Times New Roman" w:hAnsi="Times New Roman" w:cs="Times New Roman"/>
          <w:sz w:val="16"/>
          <w:szCs w:val="16"/>
        </w:rPr>
        <w:t>ЧОУ ДПО «Аттестационный учебный центр «Профессионал»</w:t>
      </w:r>
    </w:p>
    <w:p w:rsidR="00235AE3" w:rsidRDefault="009F4949" w:rsidP="00235AE3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от 11</w:t>
      </w:r>
      <w:r w:rsidR="00235AE3" w:rsidRPr="00235AE3">
        <w:rPr>
          <w:rFonts w:ascii="Times New Roman" w:hAnsi="Times New Roman" w:cs="Times New Roman"/>
          <w:sz w:val="16"/>
          <w:szCs w:val="16"/>
        </w:rPr>
        <w:t xml:space="preserve"> января 2019 г.</w:t>
      </w:r>
      <w:r>
        <w:t xml:space="preserve"> № 7</w:t>
      </w:r>
    </w:p>
    <w:p w:rsidR="00235AE3" w:rsidRDefault="00235AE3" w:rsidP="00235AE3">
      <w:pPr>
        <w:spacing w:after="0"/>
        <w:jc w:val="right"/>
      </w:pPr>
    </w:p>
    <w:p w:rsidR="00235AE3" w:rsidRPr="004A06E3" w:rsidRDefault="004A06E3" w:rsidP="004A0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6E3">
        <w:rPr>
          <w:rFonts w:ascii="Times New Roman" w:hAnsi="Times New Roman" w:cs="Times New Roman"/>
          <w:b/>
          <w:sz w:val="24"/>
          <w:szCs w:val="24"/>
        </w:rPr>
        <w:t>Положение о порядке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</w:p>
    <w:p w:rsidR="00A17724" w:rsidRPr="00235AE3" w:rsidRDefault="00A17724" w:rsidP="00235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AE3" w:rsidRPr="00A17724" w:rsidRDefault="00235AE3" w:rsidP="00A1772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2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17724" w:rsidRPr="00A17724" w:rsidRDefault="00A17724" w:rsidP="00A1772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A06E3" w:rsidRPr="004A06E3" w:rsidRDefault="004A06E3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4A06E3">
        <w:rPr>
          <w:rFonts w:ascii="Times New Roman" w:hAnsi="Times New Roman" w:cs="Times New Roman"/>
          <w:sz w:val="24"/>
          <w:szCs w:val="24"/>
        </w:rPr>
        <w:t xml:space="preserve">  Настоящий порядок разработан в соответствии с положением части 2 статьи 30 Федерального закона от 29.12.2012 № 273-ФЗ «Об образовании в Российской Федерации» </w:t>
      </w:r>
    </w:p>
    <w:p w:rsidR="009F4949" w:rsidRDefault="009F4949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6E3" w:rsidRPr="004A06E3">
        <w:rPr>
          <w:rFonts w:ascii="Times New Roman" w:hAnsi="Times New Roman" w:cs="Times New Roman"/>
          <w:sz w:val="24"/>
          <w:szCs w:val="24"/>
        </w:rPr>
        <w:t>Положения ЧОУ ДПО «Аттестационный учебный центр «Профессионал»</w:t>
      </w:r>
      <w:r w:rsidR="004A06E3">
        <w:rPr>
          <w:rFonts w:ascii="Times New Roman" w:hAnsi="Times New Roman" w:cs="Times New Roman"/>
          <w:sz w:val="24"/>
          <w:szCs w:val="24"/>
        </w:rPr>
        <w:t xml:space="preserve"> </w:t>
      </w:r>
      <w:r w:rsidR="004A06E3" w:rsidRPr="004A06E3">
        <w:rPr>
          <w:rFonts w:ascii="Times New Roman" w:hAnsi="Times New Roman" w:cs="Times New Roman"/>
          <w:sz w:val="24"/>
          <w:szCs w:val="24"/>
        </w:rPr>
        <w:t xml:space="preserve">а также иных нормативных правовых актов, регулирующих отношения в сфере </w:t>
      </w:r>
      <w:r w:rsidR="004A06E3">
        <w:rPr>
          <w:rFonts w:ascii="Times New Roman" w:hAnsi="Times New Roman" w:cs="Times New Roman"/>
          <w:sz w:val="24"/>
          <w:szCs w:val="24"/>
        </w:rPr>
        <w:t xml:space="preserve">    </w:t>
      </w:r>
      <w:r w:rsidR="004A06E3" w:rsidRPr="004A06E3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9F4949" w:rsidRDefault="004A06E3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6E3">
        <w:rPr>
          <w:rFonts w:ascii="Times New Roman" w:hAnsi="Times New Roman" w:cs="Times New Roman"/>
          <w:sz w:val="24"/>
          <w:szCs w:val="24"/>
        </w:rPr>
        <w:t>1.2. Положение регламентирует оформление возникновени</w:t>
      </w:r>
      <w:r>
        <w:rPr>
          <w:rFonts w:ascii="Times New Roman" w:hAnsi="Times New Roman" w:cs="Times New Roman"/>
          <w:sz w:val="24"/>
          <w:szCs w:val="24"/>
        </w:rPr>
        <w:t>я, приостановления и прекращени</w:t>
      </w:r>
      <w:r w:rsidRPr="004A06E3">
        <w:rPr>
          <w:rFonts w:ascii="Times New Roman" w:hAnsi="Times New Roman" w:cs="Times New Roman"/>
          <w:sz w:val="24"/>
          <w:szCs w:val="24"/>
        </w:rPr>
        <w:t xml:space="preserve">я отношений между ЧОУ ДПО «Аттестационный учебный центр «Профессионал» (далее – Учебный центр) и обучающимися и (или) родителями (законными представителями) несовершеннолетних обучающихся. </w:t>
      </w:r>
    </w:p>
    <w:p w:rsidR="004A06E3" w:rsidRDefault="004A06E3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E3">
        <w:rPr>
          <w:rFonts w:ascii="Times New Roman" w:hAnsi="Times New Roman" w:cs="Times New Roman"/>
          <w:sz w:val="24"/>
          <w:szCs w:val="24"/>
        </w:rPr>
        <w:t xml:space="preserve">1.3. Под отношениями в настоящем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профессионального обучения и дополнительных общеобразовательных программам (далее - отношения в сфере образования). </w:t>
      </w:r>
    </w:p>
    <w:p w:rsidR="00235AE3" w:rsidRPr="004A06E3" w:rsidRDefault="004A06E3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6E3">
        <w:rPr>
          <w:rFonts w:ascii="Times New Roman" w:hAnsi="Times New Roman" w:cs="Times New Roman"/>
          <w:sz w:val="24"/>
          <w:szCs w:val="24"/>
        </w:rPr>
        <w:t>1.4. Участники образовательных отношений – Учебный центр, обучающиеся, родители (законные представители) несовершеннолетних обучающихся, педагогические работники и их представители.</w:t>
      </w:r>
    </w:p>
    <w:p w:rsidR="00A17724" w:rsidRDefault="00A17724" w:rsidP="00A17724">
      <w:pPr>
        <w:pStyle w:val="a3"/>
        <w:spacing w:after="0"/>
        <w:ind w:left="765"/>
        <w:jc w:val="center"/>
        <w:rPr>
          <w:rFonts w:ascii="Times New Roman" w:hAnsi="Times New Roman" w:cs="Times New Roman"/>
          <w:sz w:val="24"/>
          <w:szCs w:val="24"/>
        </w:rPr>
      </w:pPr>
    </w:p>
    <w:p w:rsidR="00A17724" w:rsidRPr="00A17724" w:rsidRDefault="004A06E3" w:rsidP="00A17724">
      <w:pPr>
        <w:pStyle w:val="a3"/>
        <w:spacing w:after="0"/>
        <w:ind w:left="765"/>
        <w:jc w:val="center"/>
        <w:rPr>
          <w:rFonts w:ascii="Times New Roman" w:hAnsi="Times New Roman" w:cs="Times New Roman"/>
          <w:sz w:val="24"/>
          <w:szCs w:val="24"/>
        </w:rPr>
      </w:pPr>
      <w:r w:rsidRPr="004A06E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6E3">
        <w:rPr>
          <w:rFonts w:ascii="Times New Roman" w:hAnsi="Times New Roman" w:cs="Times New Roman"/>
          <w:b/>
          <w:sz w:val="24"/>
          <w:szCs w:val="24"/>
        </w:rPr>
        <w:t xml:space="preserve"> Порядок оформления возникновения и изменения отношений в сфере образования</w:t>
      </w:r>
    </w:p>
    <w:p w:rsidR="004A06E3" w:rsidRPr="009F4949" w:rsidRDefault="004A06E3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t xml:space="preserve">2.1. Основанием возникновения отношений в сфере образования является приказ учебного центра о приеме лица на обучение в учебный центр. </w:t>
      </w:r>
    </w:p>
    <w:p w:rsidR="002A4FAF" w:rsidRPr="009F4949" w:rsidRDefault="004A06E3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9F4949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учебного центра возникают у обучающегося с момента оформления приказа о приеме на обучение. </w:t>
      </w:r>
      <w:proofErr w:type="gramEnd"/>
    </w:p>
    <w:p w:rsidR="002A4FAF" w:rsidRPr="009F4949" w:rsidRDefault="004A06E3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t xml:space="preserve">2.3. Изданию приказа о приеме на обучение предшествует заключение договора об образовании (далее - Договор). </w:t>
      </w:r>
    </w:p>
    <w:p w:rsidR="002A4FAF" w:rsidRPr="009F4949" w:rsidRDefault="004A06E3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t xml:space="preserve">2.4. В Договоре должны быть указаны основные характеристики образования, в том числе вид, уровень и (или) направленность образовательной программы, срок освоения образовательной программы (продолжительность обучения). </w:t>
      </w:r>
    </w:p>
    <w:p w:rsidR="002A4FAF" w:rsidRPr="009F4949" w:rsidRDefault="004A06E3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t xml:space="preserve">2.5. Договор заключается в простой письменной форме между учебным центром и обучающимися, родителями (законными представителями) несовершеннолетних обучающихся. </w:t>
      </w:r>
    </w:p>
    <w:p w:rsidR="002A4FAF" w:rsidRPr="009F4949" w:rsidRDefault="004A06E3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t xml:space="preserve">2.6. Договор действует в течение периода обучения. </w:t>
      </w:r>
    </w:p>
    <w:p w:rsidR="002A4FAF" w:rsidRPr="009F4949" w:rsidRDefault="004A06E3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lastRenderedPageBreak/>
        <w:t xml:space="preserve">2.7. В случае необходимости в Договор вносятся соответствующие изменения и дополнения. Все изменения и дополнения оформляются в письменном виде, подписываются сторонами и считаются неотъемлемой частью Договора. </w:t>
      </w:r>
    </w:p>
    <w:p w:rsidR="002A4FAF" w:rsidRPr="009F4949" w:rsidRDefault="004A06E3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t xml:space="preserve">2.8. Договор не может содержать условия, которые ограничивают права лиц, имеющих право на получение образования и подавших заявления о приеме на обучение, или снижают уровень предоставления им гарантий по сравнению с условиями, установленными законодательством об образовании. </w:t>
      </w:r>
    </w:p>
    <w:p w:rsidR="00915AE6" w:rsidRPr="009F4949" w:rsidRDefault="004A06E3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t xml:space="preserve">2.9. Отношения в сфере образования изменяются в случае изменения условий получения обучающимися образования, повлекшего за собой изменения взаимных прав и </w:t>
      </w:r>
      <w:proofErr w:type="gramStart"/>
      <w:r w:rsidRPr="009F4949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9F4949">
        <w:rPr>
          <w:rFonts w:ascii="Times New Roman" w:hAnsi="Times New Roman" w:cs="Times New Roman"/>
          <w:sz w:val="24"/>
          <w:szCs w:val="24"/>
        </w:rPr>
        <w:t xml:space="preserve"> обучающихся и учебного центра</w:t>
      </w:r>
      <w:r w:rsidR="002A4FAF" w:rsidRPr="009F4949">
        <w:rPr>
          <w:rFonts w:ascii="Times New Roman" w:hAnsi="Times New Roman" w:cs="Times New Roman"/>
          <w:sz w:val="24"/>
          <w:szCs w:val="24"/>
        </w:rPr>
        <w:t>.</w:t>
      </w:r>
    </w:p>
    <w:p w:rsidR="002A4FAF" w:rsidRPr="009F4949" w:rsidRDefault="002A4FAF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t xml:space="preserve">2.10. Отношения в сфере образования могут быть изменены как по инициативе обучающихся, родителей (законных представителей) несовершеннолетних обучающихся по их заявлению в письменной форме, так и по инициативе учебного центра. </w:t>
      </w:r>
    </w:p>
    <w:p w:rsidR="002A4FAF" w:rsidRPr="009F4949" w:rsidRDefault="002A4FAF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t xml:space="preserve">2.11. Основанием для изменения отношений в сфере образования является приказ, изданный учебным центром. Приказ издается на основании внесения изменений в Договор. </w:t>
      </w:r>
    </w:p>
    <w:p w:rsidR="002A4FAF" w:rsidRPr="009F4949" w:rsidRDefault="002A4FAF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t xml:space="preserve">2.12. Права и обязанности </w:t>
      </w:r>
      <w:proofErr w:type="gramStart"/>
      <w:r w:rsidRPr="009F49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4949">
        <w:rPr>
          <w:rFonts w:ascii="Times New Roman" w:hAnsi="Times New Roman" w:cs="Times New Roman"/>
          <w:sz w:val="24"/>
          <w:szCs w:val="24"/>
        </w:rPr>
        <w:t xml:space="preserve"> изменяются с даты издания приказа или с иной указанной в нем даты.</w:t>
      </w:r>
    </w:p>
    <w:p w:rsidR="002A4FAF" w:rsidRPr="002A4FAF" w:rsidRDefault="002A4FAF" w:rsidP="009F49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4FAF" w:rsidRPr="002A4FAF" w:rsidRDefault="002A4FAF" w:rsidP="002A4F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FAF">
        <w:rPr>
          <w:rFonts w:ascii="Times New Roman" w:hAnsi="Times New Roman" w:cs="Times New Roman"/>
          <w:b/>
          <w:sz w:val="24"/>
          <w:szCs w:val="24"/>
        </w:rPr>
        <w:t>3. Порядок оформления приостановления и прекращения отношений в сфере образования</w:t>
      </w:r>
    </w:p>
    <w:p w:rsidR="00915AE6" w:rsidRDefault="00915AE6" w:rsidP="00915A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4FAF" w:rsidRPr="009F4949" w:rsidRDefault="002A4FAF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t xml:space="preserve">3.1. Отношения в сфере образования прекращаются в связи с отчислением обучающегося: </w:t>
      </w:r>
    </w:p>
    <w:p w:rsidR="002A4FAF" w:rsidRPr="009F4949" w:rsidRDefault="002A4FAF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t xml:space="preserve">а) в связи с получением образования (завершением обучения); </w:t>
      </w:r>
    </w:p>
    <w:p w:rsidR="002A4FAF" w:rsidRPr="009F4949" w:rsidRDefault="002A4FAF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t xml:space="preserve">б) досрочно по основаниям, указанным в п. 3.2. </w:t>
      </w:r>
    </w:p>
    <w:p w:rsidR="002A4FAF" w:rsidRPr="009F4949" w:rsidRDefault="002A4FAF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t xml:space="preserve">3.2. Отношения в сфере образования могут быть прекращены досрочно в следующих случаях: </w:t>
      </w:r>
    </w:p>
    <w:p w:rsidR="002A4FAF" w:rsidRPr="009F4949" w:rsidRDefault="002A4FAF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t>а) по инициативе обучающегося или родителей (законных представителей) несовершеннолетнего обучающегося в случае перевода для продолжения освоения образовательной программы в другую образовательную организацию;</w:t>
      </w:r>
    </w:p>
    <w:p w:rsidR="002A4FAF" w:rsidRPr="009F4949" w:rsidRDefault="002A4FAF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t xml:space="preserve"> б) по инициативе учебного центра:</w:t>
      </w:r>
    </w:p>
    <w:p w:rsidR="002A4FAF" w:rsidRPr="009F4949" w:rsidRDefault="002A4FAF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t xml:space="preserve">- в случае установления нарушения порядка приема в учебный центр, повлекшего по вине обучающегося его незаконное зачисление; </w:t>
      </w:r>
    </w:p>
    <w:p w:rsidR="002A4FAF" w:rsidRPr="009F4949" w:rsidRDefault="002A4FAF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t xml:space="preserve">- в случае применения к </w:t>
      </w:r>
      <w:proofErr w:type="gramStart"/>
      <w:r w:rsidRPr="009F494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F4949"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 в) по обстоятельствам, не зависящим от воли обучающегося, родителей (законных представителей) несовершеннолетнего и учебного центра, в том числе в случае ликвидации учебного центра.</w:t>
      </w:r>
    </w:p>
    <w:p w:rsidR="002A4FAF" w:rsidRPr="009F4949" w:rsidRDefault="002A4FAF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t xml:space="preserve">3.3. При оставлении </w:t>
      </w:r>
      <w:proofErr w:type="gramStart"/>
      <w:r w:rsidRPr="009F494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F4949">
        <w:rPr>
          <w:rFonts w:ascii="Times New Roman" w:hAnsi="Times New Roman" w:cs="Times New Roman"/>
          <w:sz w:val="24"/>
          <w:szCs w:val="24"/>
        </w:rPr>
        <w:t xml:space="preserve"> учебного центра для продолжения обучения в другой образовательной организации, обучающиеся, родители (законные представители) несовершеннолетних подают заявление на имя руководителя учебного центра об отчислении. </w:t>
      </w:r>
    </w:p>
    <w:p w:rsidR="002A4FAF" w:rsidRPr="009F4949" w:rsidRDefault="002A4FAF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t xml:space="preserve">3.4. Отчисление </w:t>
      </w:r>
      <w:proofErr w:type="gramStart"/>
      <w:r w:rsidRPr="009F49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4949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 производится на основании приказа руководителя учебного центра. </w:t>
      </w:r>
    </w:p>
    <w:p w:rsidR="002A4FAF" w:rsidRPr="009F4949" w:rsidRDefault="002A4FAF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lastRenderedPageBreak/>
        <w:t xml:space="preserve">3.5. Досрочное прекращение отношений в сфере образования по инициативе родителей (законных представителей) обучающегося не влечет для них каких-либо дополнительных обязательств перед учебным центром. </w:t>
      </w:r>
    </w:p>
    <w:p w:rsidR="002A4FAF" w:rsidRPr="009F4949" w:rsidRDefault="002A4FAF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t xml:space="preserve">3.6. Основанием для прекращения отношений в сфере образования является приказ руководителя учебного центра об отчислении обучающегося. </w:t>
      </w:r>
    </w:p>
    <w:p w:rsidR="00915AE6" w:rsidRPr="009F4949" w:rsidRDefault="002A4FAF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t xml:space="preserve">3.7. Права и обязанности обучающегося, предусмотренные законодательством об образовании и локальными нормативными актами учебного центра, прекращаются </w:t>
      </w:r>
      <w:proofErr w:type="gramStart"/>
      <w:r w:rsidRPr="009F494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F4949">
        <w:rPr>
          <w:rFonts w:ascii="Times New Roman" w:hAnsi="Times New Roman" w:cs="Times New Roman"/>
          <w:sz w:val="24"/>
          <w:szCs w:val="24"/>
        </w:rPr>
        <w:t xml:space="preserve"> его отчисления.</w:t>
      </w:r>
    </w:p>
    <w:p w:rsidR="002A4FAF" w:rsidRPr="009F4949" w:rsidRDefault="002A4FAF" w:rsidP="009F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49">
        <w:rPr>
          <w:rFonts w:ascii="Times New Roman" w:hAnsi="Times New Roman" w:cs="Times New Roman"/>
          <w:sz w:val="24"/>
          <w:szCs w:val="24"/>
        </w:rPr>
        <w:t xml:space="preserve">3.8. При досрочном прекращении отношений в сфере образования учебный центр в трехдневный срок после издания </w:t>
      </w:r>
      <w:proofErr w:type="gramStart"/>
      <w:r w:rsidRPr="009F4949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9F4949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справку об обучении или о периоде обучения по образцу, самостоятельно устанавливаемому учебным центром.</w:t>
      </w:r>
    </w:p>
    <w:p w:rsidR="00915AE6" w:rsidRDefault="00915AE6" w:rsidP="009F4949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FAF" w:rsidRPr="00915AE6" w:rsidRDefault="002A4FAF" w:rsidP="002A4F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4FAF" w:rsidRPr="00915AE6" w:rsidSect="00BD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2AF"/>
    <w:multiLevelType w:val="multilevel"/>
    <w:tmpl w:val="8D4CF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AE3"/>
    <w:rsid w:val="00235AE3"/>
    <w:rsid w:val="002A4FAF"/>
    <w:rsid w:val="002F00C4"/>
    <w:rsid w:val="004763B1"/>
    <w:rsid w:val="004A06E3"/>
    <w:rsid w:val="005468FE"/>
    <w:rsid w:val="00915AE6"/>
    <w:rsid w:val="009F4949"/>
    <w:rsid w:val="00A17724"/>
    <w:rsid w:val="00B247A4"/>
    <w:rsid w:val="00BD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Леонидыч</dc:creator>
  <cp:lastModifiedBy>Леонидыч</cp:lastModifiedBy>
  <cp:revision>6</cp:revision>
  <cp:lastPrinted>2020-03-11T10:11:00Z</cp:lastPrinted>
  <dcterms:created xsi:type="dcterms:W3CDTF">2020-03-07T15:51:00Z</dcterms:created>
  <dcterms:modified xsi:type="dcterms:W3CDTF">2020-03-11T10:11:00Z</dcterms:modified>
</cp:coreProperties>
</file>